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6AEA" w14:textId="77777777" w:rsidR="003A7B7E" w:rsidRDefault="00970FB4">
      <w:pPr>
        <w:spacing w:after="0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Bericht der Wandersparte zur Wanderung </w:t>
      </w:r>
    </w:p>
    <w:p w14:paraId="4D317A1C" w14:textId="77777777" w:rsidR="003A7B7E" w:rsidRDefault="00970FB4">
      <w:pPr>
        <w:spacing w:after="0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„</w:t>
      </w:r>
      <w:r>
        <w:rPr>
          <w:rFonts w:ascii="Century Gothic" w:hAnsi="Century Gothic"/>
          <w:b/>
          <w:bCs/>
          <w:sz w:val="26"/>
          <w:szCs w:val="26"/>
        </w:rPr>
        <w:t>Lahnh</w:t>
      </w:r>
      <w:r>
        <w:rPr>
          <w:rFonts w:ascii="Century Gothic" w:hAnsi="Century Gothic"/>
          <w:b/>
          <w:bCs/>
          <w:sz w:val="26"/>
          <w:szCs w:val="26"/>
        </w:rPr>
        <w:t>ö</w:t>
      </w:r>
      <w:r>
        <w:rPr>
          <w:rFonts w:ascii="Century Gothic" w:hAnsi="Century Gothic"/>
          <w:b/>
          <w:bCs/>
          <w:sz w:val="26"/>
          <w:szCs w:val="26"/>
        </w:rPr>
        <w:t xml:space="preserve">henweg und Schweizer Tal - nostalgische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Runde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um Bad Ems</w:t>
      </w:r>
      <w:r>
        <w:rPr>
          <w:rFonts w:ascii="Century Gothic" w:hAnsi="Century Gothic"/>
          <w:b/>
          <w:bCs/>
          <w:sz w:val="26"/>
          <w:szCs w:val="26"/>
        </w:rPr>
        <w:t xml:space="preserve">“ </w:t>
      </w:r>
      <w:r>
        <w:rPr>
          <w:rFonts w:ascii="Century Gothic" w:hAnsi="Century Gothic"/>
          <w:b/>
          <w:bCs/>
          <w:sz w:val="26"/>
          <w:szCs w:val="26"/>
        </w:rPr>
        <w:t>am 30.07.22</w:t>
      </w:r>
    </w:p>
    <w:p w14:paraId="7E265B9C" w14:textId="77777777" w:rsidR="003A7B7E" w:rsidRDefault="003A7B7E">
      <w:pPr>
        <w:pStyle w:val="Nur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0956EE7" w14:textId="77777777" w:rsidR="003A7B7E" w:rsidRDefault="003A7B7E">
      <w:pPr>
        <w:pStyle w:val="Nur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FCC57E1" w14:textId="77777777" w:rsidR="003A7B7E" w:rsidRDefault="00970FB4">
      <w:pPr>
        <w:pStyle w:val="NurTex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Endlich war der Tag gekommen: die erste Bustour der Wandersparte im Jahr 2022 bei sch</w:t>
      </w:r>
      <w:r>
        <w:rPr>
          <w:rFonts w:ascii="Century Gothic" w:hAnsi="Century Gothic"/>
          <w:sz w:val="20"/>
          <w:szCs w:val="20"/>
        </w:rPr>
        <w:t>ö</w:t>
      </w:r>
      <w:r>
        <w:rPr>
          <w:rFonts w:ascii="Century Gothic" w:hAnsi="Century Gothic"/>
          <w:sz w:val="20"/>
          <w:szCs w:val="20"/>
        </w:rPr>
        <w:t>nstem Wanderwetter. Das nahmen insgesamt 21 fr</w:t>
      </w:r>
      <w:r>
        <w:rPr>
          <w:rFonts w:ascii="Century Gothic" w:hAnsi="Century Gothic"/>
          <w:sz w:val="20"/>
          <w:szCs w:val="20"/>
        </w:rPr>
        <w:t>ö</w:t>
      </w:r>
      <w:r>
        <w:rPr>
          <w:rFonts w:ascii="Century Gothic" w:hAnsi="Century Gothic"/>
          <w:sz w:val="20"/>
          <w:szCs w:val="20"/>
        </w:rPr>
        <w:t>hliche Wanderer zum Anlass, nach Bad Ems ins Lahntal zu fahren. P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 xml:space="preserve">nktlich um 9:00 Uhr ging es mit dem Bus der Firma Kolb von Eschborn 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 xml:space="preserve">ber die </w:t>
      </w:r>
      <w:proofErr w:type="spellStart"/>
      <w:r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>ä</w:t>
      </w:r>
      <w:r>
        <w:rPr>
          <w:rFonts w:ascii="Century Gothic" w:hAnsi="Century Gothic"/>
          <w:sz w:val="20"/>
          <w:szCs w:val="20"/>
        </w:rPr>
        <w:t>derstrasse</w:t>
      </w:r>
      <w:proofErr w:type="spellEnd"/>
      <w:r>
        <w:rPr>
          <w:rFonts w:ascii="Century Gothic" w:hAnsi="Century Gothic"/>
          <w:sz w:val="20"/>
          <w:szCs w:val="20"/>
        </w:rPr>
        <w:t xml:space="preserve"> nach Bad Ems. Dort angekommen, staunten wir nicht schlecht 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 xml:space="preserve">ber die prachtvollen </w:t>
      </w:r>
      <w:proofErr w:type="gramStart"/>
      <w:r>
        <w:rPr>
          <w:rFonts w:ascii="Century Gothic" w:hAnsi="Century Gothic"/>
          <w:sz w:val="20"/>
          <w:szCs w:val="20"/>
        </w:rPr>
        <w:t>Villen,  Hotels</w:t>
      </w:r>
      <w:proofErr w:type="gramEnd"/>
      <w:r>
        <w:rPr>
          <w:rFonts w:ascii="Century Gothic" w:hAnsi="Century Gothic"/>
          <w:sz w:val="20"/>
          <w:szCs w:val="20"/>
        </w:rPr>
        <w:t xml:space="preserve"> und</w:t>
      </w:r>
      <w:r>
        <w:rPr>
          <w:rFonts w:ascii="Century Gothic" w:hAnsi="Century Gothic"/>
          <w:sz w:val="20"/>
          <w:szCs w:val="20"/>
        </w:rPr>
        <w:t xml:space="preserve"> Kasino, die sich entlang der Lahn reihen. Der erste Wanderabschnitt f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 xml:space="preserve">hrte uns durch den schattigen Wald 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>ber Reste der Malbergbahn, die bis 1979 die Kurg</w:t>
      </w:r>
      <w:r>
        <w:rPr>
          <w:rFonts w:ascii="Century Gothic" w:hAnsi="Century Gothic"/>
          <w:sz w:val="20"/>
          <w:szCs w:val="20"/>
        </w:rPr>
        <w:t>ä</w:t>
      </w:r>
      <w:r>
        <w:rPr>
          <w:rFonts w:ascii="Century Gothic" w:hAnsi="Century Gothic"/>
          <w:sz w:val="20"/>
          <w:szCs w:val="20"/>
        </w:rPr>
        <w:t>ste auf den Bad Emser Hausberg fuhr, zum Aussichtsturm mit herrlichen Ausblicken auf das Nassauer La</w:t>
      </w:r>
      <w:r>
        <w:rPr>
          <w:rFonts w:ascii="Century Gothic" w:hAnsi="Century Gothic"/>
          <w:sz w:val="20"/>
          <w:szCs w:val="20"/>
        </w:rPr>
        <w:t>nd. Die Kulisse war ideal, um sch</w:t>
      </w:r>
      <w:r>
        <w:rPr>
          <w:rFonts w:ascii="Century Gothic" w:hAnsi="Century Gothic"/>
          <w:sz w:val="20"/>
          <w:szCs w:val="20"/>
        </w:rPr>
        <w:t>ö</w:t>
      </w:r>
      <w:r>
        <w:rPr>
          <w:rFonts w:ascii="Century Gothic" w:hAnsi="Century Gothic"/>
          <w:sz w:val="20"/>
          <w:szCs w:val="20"/>
        </w:rPr>
        <w:t xml:space="preserve">ne Fotos zu </w:t>
      </w:r>
      <w:proofErr w:type="spellStart"/>
      <w:r>
        <w:rPr>
          <w:rFonts w:ascii="Century Gothic" w:hAnsi="Century Gothic"/>
          <w:sz w:val="20"/>
          <w:szCs w:val="20"/>
        </w:rPr>
        <w:t>schiessen</w:t>
      </w:r>
      <w:proofErr w:type="spellEnd"/>
      <w:r>
        <w:rPr>
          <w:rFonts w:ascii="Century Gothic" w:hAnsi="Century Gothic"/>
          <w:sz w:val="20"/>
          <w:szCs w:val="20"/>
        </w:rPr>
        <w:t>. Nach 2,5 Stunden lud dann ein schattiges Pl</w:t>
      </w:r>
      <w:r>
        <w:rPr>
          <w:rFonts w:ascii="Century Gothic" w:hAnsi="Century Gothic"/>
          <w:sz w:val="20"/>
          <w:szCs w:val="20"/>
        </w:rPr>
        <w:t>ä</w:t>
      </w:r>
      <w:r>
        <w:rPr>
          <w:rFonts w:ascii="Century Gothic" w:hAnsi="Century Gothic"/>
          <w:sz w:val="20"/>
          <w:szCs w:val="20"/>
        </w:rPr>
        <w:t xml:space="preserve">tzchen am Sportplatz zur Mittagspause ein. Weiter ging es mit einem angenehmen Wind um die Nase 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>ber eine kleine Kapelle und das urige Schweizer Tal mit se</w:t>
      </w:r>
      <w:r>
        <w:rPr>
          <w:rFonts w:ascii="Century Gothic" w:hAnsi="Century Gothic"/>
          <w:sz w:val="20"/>
          <w:szCs w:val="20"/>
        </w:rPr>
        <w:t>inen sechs M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 xml:space="preserve">hlen in den Ort </w:t>
      </w:r>
      <w:proofErr w:type="spellStart"/>
      <w:r>
        <w:rPr>
          <w:rFonts w:ascii="Century Gothic" w:hAnsi="Century Gothic"/>
          <w:sz w:val="20"/>
          <w:szCs w:val="20"/>
        </w:rPr>
        <w:t>Fr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>cht</w:t>
      </w:r>
      <w:proofErr w:type="spellEnd"/>
      <w:r>
        <w:rPr>
          <w:rFonts w:ascii="Century Gothic" w:hAnsi="Century Gothic"/>
          <w:sz w:val="20"/>
          <w:szCs w:val="20"/>
        </w:rPr>
        <w:t xml:space="preserve"> zur Familiengruft </w:t>
      </w:r>
      <w:proofErr w:type="gramStart"/>
      <w:r>
        <w:rPr>
          <w:rFonts w:ascii="Century Gothic" w:hAnsi="Century Gothic"/>
          <w:sz w:val="20"/>
          <w:szCs w:val="20"/>
        </w:rPr>
        <w:t>des Reichsfreiherren</w:t>
      </w:r>
      <w:proofErr w:type="gramEnd"/>
      <w:r>
        <w:rPr>
          <w:rFonts w:ascii="Century Gothic" w:hAnsi="Century Gothic"/>
          <w:sz w:val="20"/>
          <w:szCs w:val="20"/>
        </w:rPr>
        <w:t xml:space="preserve"> vom und zum Stein. Der Bus wurde auch zwischenzeitlich gerne von den Wanderern zur 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>berbr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>ckung in Anspruch genommen. Vom Forsthaus wanderten wir vorbei an Resten des r</w:t>
      </w:r>
      <w:r>
        <w:rPr>
          <w:rFonts w:ascii="Century Gothic" w:hAnsi="Century Gothic"/>
          <w:sz w:val="20"/>
          <w:szCs w:val="20"/>
        </w:rPr>
        <w:t>ö</w:t>
      </w:r>
      <w:r>
        <w:rPr>
          <w:rFonts w:ascii="Century Gothic" w:hAnsi="Century Gothic"/>
          <w:sz w:val="20"/>
          <w:szCs w:val="20"/>
        </w:rPr>
        <w:t>mischen Lime</w:t>
      </w:r>
      <w:r>
        <w:rPr>
          <w:rFonts w:ascii="Century Gothic" w:hAnsi="Century Gothic"/>
          <w:sz w:val="20"/>
          <w:szCs w:val="20"/>
        </w:rPr>
        <w:t>s zum rekonstruierten R</w:t>
      </w:r>
      <w:r>
        <w:rPr>
          <w:rFonts w:ascii="Century Gothic" w:hAnsi="Century Gothic"/>
          <w:sz w:val="20"/>
          <w:szCs w:val="20"/>
        </w:rPr>
        <w:t>ö</w:t>
      </w:r>
      <w:r>
        <w:rPr>
          <w:rFonts w:ascii="Century Gothic" w:hAnsi="Century Gothic"/>
          <w:sz w:val="20"/>
          <w:szCs w:val="20"/>
        </w:rPr>
        <w:t>merturm am Berghotel Wintersberg. Dort haben nochmal alle die sch</w:t>
      </w:r>
      <w:r>
        <w:rPr>
          <w:rFonts w:ascii="Century Gothic" w:hAnsi="Century Gothic"/>
          <w:sz w:val="20"/>
          <w:szCs w:val="20"/>
        </w:rPr>
        <w:t>ö</w:t>
      </w:r>
      <w:r>
        <w:rPr>
          <w:rFonts w:ascii="Century Gothic" w:hAnsi="Century Gothic"/>
          <w:sz w:val="20"/>
          <w:szCs w:val="20"/>
        </w:rPr>
        <w:t>ne Aussicht auf Bad Ems und Umgebung genossen, bevor uns der Bus zum Restaurant Lahnterrassen brachte, wo wir den sch</w:t>
      </w:r>
      <w:r>
        <w:rPr>
          <w:rFonts w:ascii="Century Gothic" w:hAnsi="Century Gothic"/>
          <w:sz w:val="20"/>
          <w:szCs w:val="20"/>
        </w:rPr>
        <w:t>ö</w:t>
      </w:r>
      <w:r>
        <w:rPr>
          <w:rFonts w:ascii="Century Gothic" w:hAnsi="Century Gothic"/>
          <w:sz w:val="20"/>
          <w:szCs w:val="20"/>
        </w:rPr>
        <w:t>nen Tag bei einem leckeren Essen haben ausklinge</w:t>
      </w:r>
      <w:r>
        <w:rPr>
          <w:rFonts w:ascii="Century Gothic" w:hAnsi="Century Gothic"/>
          <w:sz w:val="20"/>
          <w:szCs w:val="20"/>
        </w:rPr>
        <w:t>n lassen. M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>de, aber von den wunderbaren Eindr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>cken und netten Gespr</w:t>
      </w:r>
      <w:r>
        <w:rPr>
          <w:rFonts w:ascii="Century Gothic" w:hAnsi="Century Gothic"/>
          <w:sz w:val="20"/>
          <w:szCs w:val="20"/>
        </w:rPr>
        <w:t>ä</w:t>
      </w:r>
      <w:r>
        <w:rPr>
          <w:rFonts w:ascii="Century Gothic" w:hAnsi="Century Gothic"/>
          <w:sz w:val="20"/>
          <w:szCs w:val="20"/>
        </w:rPr>
        <w:t>chen erf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>llt, kehrten wir um 21:30 Uhr nach Eschborn zur</w:t>
      </w:r>
      <w:r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 xml:space="preserve">ck. </w:t>
      </w:r>
    </w:p>
    <w:p w14:paraId="7D5422E8" w14:textId="77777777" w:rsidR="003A7B7E" w:rsidRDefault="003A7B7E">
      <w:pPr>
        <w:pStyle w:val="Nur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FCC2C1F" w14:textId="77777777" w:rsidR="003A7B7E" w:rsidRDefault="003A7B7E">
      <w:pPr>
        <w:pStyle w:val="Nur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6C57541" w14:textId="77777777" w:rsidR="003A7B7E" w:rsidRDefault="00970FB4">
      <w:pPr>
        <w:pStyle w:val="NurTex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01.08.2022</w:t>
      </w:r>
    </w:p>
    <w:p w14:paraId="10303035" w14:textId="77777777" w:rsidR="003A7B7E" w:rsidRDefault="00970FB4">
      <w:pPr>
        <w:pStyle w:val="NurText"/>
      </w:pPr>
      <w:r>
        <w:rPr>
          <w:rFonts w:ascii="Century Gothic" w:hAnsi="Century Gothic"/>
          <w:sz w:val="20"/>
          <w:szCs w:val="20"/>
        </w:rPr>
        <w:t>Claudia Ring</w:t>
      </w:r>
    </w:p>
    <w:p w14:paraId="23B622D1" w14:textId="77777777" w:rsidR="003A7B7E" w:rsidRDefault="003A7B7E">
      <w:pPr>
        <w:pStyle w:val="NurText"/>
      </w:pPr>
    </w:p>
    <w:p w14:paraId="1D62834B" w14:textId="77777777" w:rsidR="003A7B7E" w:rsidRDefault="003A7B7E">
      <w:pPr>
        <w:pStyle w:val="NurText"/>
      </w:pPr>
    </w:p>
    <w:sectPr w:rsidR="003A7B7E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ED70" w14:textId="77777777" w:rsidR="00970FB4" w:rsidRDefault="00970FB4">
      <w:pPr>
        <w:spacing w:after="0" w:line="240" w:lineRule="auto"/>
      </w:pPr>
      <w:r>
        <w:separator/>
      </w:r>
    </w:p>
  </w:endnote>
  <w:endnote w:type="continuationSeparator" w:id="0">
    <w:p w14:paraId="22CB19B8" w14:textId="77777777" w:rsidR="00970FB4" w:rsidRDefault="009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B936" w14:textId="77777777" w:rsidR="003A7B7E" w:rsidRDefault="003A7B7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6139" w14:textId="77777777" w:rsidR="00970FB4" w:rsidRDefault="00970FB4">
      <w:pPr>
        <w:spacing w:after="0" w:line="240" w:lineRule="auto"/>
      </w:pPr>
      <w:r>
        <w:separator/>
      </w:r>
    </w:p>
  </w:footnote>
  <w:footnote w:type="continuationSeparator" w:id="0">
    <w:p w14:paraId="5ECED77F" w14:textId="77777777" w:rsidR="00970FB4" w:rsidRDefault="009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A9B1" w14:textId="77777777" w:rsidR="003A7B7E" w:rsidRDefault="003A7B7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7E"/>
    <w:rsid w:val="003A7B7E"/>
    <w:rsid w:val="00492961"/>
    <w:rsid w:val="009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9EF7"/>
  <w15:docId w15:val="{20BA8FDE-975A-45D9-A3C6-D261ECA2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urText">
    <w:name w:val="Plain Text"/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Settelmeier</cp:lastModifiedBy>
  <cp:revision>2</cp:revision>
  <dcterms:created xsi:type="dcterms:W3CDTF">2022-08-08T09:33:00Z</dcterms:created>
  <dcterms:modified xsi:type="dcterms:W3CDTF">2022-08-08T09:33:00Z</dcterms:modified>
</cp:coreProperties>
</file>